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702" w:rsidRPr="00120D06" w:rsidRDefault="003E709A" w:rsidP="00120D06">
      <w:pPr>
        <w:jc w:val="center"/>
        <w:rPr>
          <w:rFonts w:ascii="Times New Roman" w:hAnsi="Times New Roman" w:cs="Times New Roman"/>
          <w:b/>
          <w:sz w:val="28"/>
        </w:rPr>
      </w:pPr>
      <w:r w:rsidRPr="00120D06">
        <w:rPr>
          <w:rFonts w:ascii="Times New Roman" w:hAnsi="Times New Roman" w:cs="Times New Roman"/>
          <w:b/>
          <w:sz w:val="28"/>
        </w:rPr>
        <w:t>Гра-</w:t>
      </w:r>
      <w:proofErr w:type="spellStart"/>
      <w:r w:rsidRPr="00120D06">
        <w:rPr>
          <w:rFonts w:ascii="Times New Roman" w:hAnsi="Times New Roman" w:cs="Times New Roman"/>
          <w:b/>
          <w:sz w:val="28"/>
        </w:rPr>
        <w:t>квест</w:t>
      </w:r>
      <w:proofErr w:type="spellEnd"/>
      <w:r w:rsidRPr="00120D06">
        <w:rPr>
          <w:rFonts w:ascii="Times New Roman" w:hAnsi="Times New Roman" w:cs="Times New Roman"/>
          <w:b/>
          <w:sz w:val="28"/>
        </w:rPr>
        <w:t xml:space="preserve"> «Подорож на машині часу до радянської школи»</w:t>
      </w:r>
    </w:p>
    <w:p w:rsidR="003E709A" w:rsidRDefault="003E709A">
      <w:pPr>
        <w:rPr>
          <w:rFonts w:ascii="Times New Roman" w:hAnsi="Times New Roman" w:cs="Times New Roman"/>
          <w:sz w:val="28"/>
        </w:rPr>
      </w:pPr>
      <w:r w:rsidRPr="00120D06">
        <w:rPr>
          <w:rFonts w:ascii="Times New Roman" w:hAnsi="Times New Roman" w:cs="Times New Roman"/>
          <w:b/>
          <w:sz w:val="28"/>
        </w:rPr>
        <w:t>Мета:</w:t>
      </w:r>
      <w:r w:rsidR="00120D06">
        <w:rPr>
          <w:rFonts w:ascii="Times New Roman" w:hAnsi="Times New Roman" w:cs="Times New Roman"/>
          <w:b/>
          <w:sz w:val="28"/>
        </w:rPr>
        <w:t xml:space="preserve"> </w:t>
      </w:r>
      <w:r w:rsidR="00120D06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 ознайомити учнів з радянською  епохою. Спробувати перевтілитися в учнів школи;</w:t>
      </w:r>
    </w:p>
    <w:p w:rsidR="003E709A" w:rsidRDefault="003E70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20D0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розвивати практичні навички – робота з історичними джерелами, занурення в епоху, робота зі свідками подій;</w:t>
      </w:r>
    </w:p>
    <w:p w:rsidR="003E709A" w:rsidRDefault="003E70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20D0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виховувати інтерес до вивчення історії, </w:t>
      </w:r>
      <w:r w:rsidR="00D9316B">
        <w:rPr>
          <w:rFonts w:ascii="Times New Roman" w:hAnsi="Times New Roman" w:cs="Times New Roman"/>
          <w:sz w:val="28"/>
        </w:rPr>
        <w:t>формувати</w:t>
      </w:r>
      <w:r>
        <w:rPr>
          <w:rFonts w:ascii="Times New Roman" w:hAnsi="Times New Roman" w:cs="Times New Roman"/>
          <w:sz w:val="28"/>
        </w:rPr>
        <w:t xml:space="preserve"> патріотичні почуття.</w:t>
      </w:r>
    </w:p>
    <w:p w:rsidR="003E709A" w:rsidRDefault="003E709A">
      <w:pPr>
        <w:rPr>
          <w:rFonts w:ascii="Times New Roman" w:hAnsi="Times New Roman" w:cs="Times New Roman"/>
          <w:b/>
          <w:sz w:val="28"/>
        </w:rPr>
      </w:pPr>
      <w:r w:rsidRPr="003E709A">
        <w:rPr>
          <w:rFonts w:ascii="Times New Roman" w:hAnsi="Times New Roman" w:cs="Times New Roman"/>
          <w:b/>
          <w:sz w:val="28"/>
        </w:rPr>
        <w:t xml:space="preserve">Станція 1. «Політінформація» </w:t>
      </w:r>
    </w:p>
    <w:p w:rsidR="003E709A" w:rsidRDefault="005E24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«Загадкова валізка» (о</w:t>
      </w:r>
      <w:r w:rsidR="003E709A">
        <w:rPr>
          <w:rFonts w:ascii="Times New Roman" w:hAnsi="Times New Roman" w:cs="Times New Roman"/>
          <w:b/>
          <w:sz w:val="28"/>
        </w:rPr>
        <w:t>бладнання</w:t>
      </w:r>
      <w:r>
        <w:rPr>
          <w:rFonts w:ascii="Times New Roman" w:hAnsi="Times New Roman" w:cs="Times New Roman"/>
          <w:b/>
          <w:sz w:val="28"/>
        </w:rPr>
        <w:t>)</w:t>
      </w:r>
      <w:r w:rsidR="003E709A">
        <w:rPr>
          <w:rFonts w:ascii="Times New Roman" w:hAnsi="Times New Roman" w:cs="Times New Roman"/>
          <w:b/>
          <w:sz w:val="28"/>
        </w:rPr>
        <w:t xml:space="preserve">: </w:t>
      </w:r>
      <w:r w:rsidR="003E709A" w:rsidRPr="003E709A">
        <w:rPr>
          <w:rFonts w:ascii="Times New Roman" w:hAnsi="Times New Roman" w:cs="Times New Roman"/>
          <w:sz w:val="28"/>
        </w:rPr>
        <w:t>вирізки з радянських газет</w:t>
      </w:r>
      <w:r w:rsidR="003E709A">
        <w:rPr>
          <w:rFonts w:ascii="Times New Roman" w:hAnsi="Times New Roman" w:cs="Times New Roman"/>
          <w:sz w:val="28"/>
        </w:rPr>
        <w:t>, фотодокументи</w:t>
      </w:r>
    </w:p>
    <w:p w:rsidR="003E709A" w:rsidRPr="005E24F2" w:rsidRDefault="003E709A">
      <w:pPr>
        <w:rPr>
          <w:rFonts w:ascii="Times New Roman" w:hAnsi="Times New Roman" w:cs="Times New Roman"/>
          <w:b/>
          <w:sz w:val="28"/>
        </w:rPr>
      </w:pPr>
      <w:r w:rsidRPr="005E24F2">
        <w:rPr>
          <w:rFonts w:ascii="Times New Roman" w:hAnsi="Times New Roman" w:cs="Times New Roman"/>
          <w:b/>
          <w:sz w:val="28"/>
        </w:rPr>
        <w:t xml:space="preserve">                                     Завдання</w:t>
      </w:r>
    </w:p>
    <w:p w:rsidR="003E709A" w:rsidRDefault="003E70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Уривок з інтерв’ю: «Коли я навчалася в школі традиційно, кожного четверга. Зранку у школі відбувалася «політінформація». Розпочиналася о 8.10. Закінчувалася о 8.30. Учні. Кожна «ланка» (група) по-черзі повинні були</w:t>
      </w:r>
      <w:r w:rsidR="00F83321">
        <w:rPr>
          <w:rFonts w:ascii="Times New Roman" w:hAnsi="Times New Roman" w:cs="Times New Roman"/>
          <w:sz w:val="28"/>
        </w:rPr>
        <w:t>, к</w:t>
      </w:r>
      <w:r>
        <w:rPr>
          <w:rFonts w:ascii="Times New Roman" w:hAnsi="Times New Roman" w:cs="Times New Roman"/>
          <w:sz w:val="28"/>
        </w:rPr>
        <w:t>ористуючись різними друкованими політичними виданнями підготувати інформацію про події в світі, країні, області або районі. Згідно з вимогами радянських реалій учні повинні бути політично підкованими.»</w:t>
      </w:r>
    </w:p>
    <w:p w:rsidR="00F83321" w:rsidRDefault="00F833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Вам необхідно, користуючись історичними джерелами – вирізки з газет підготувати і провести для команди-політінформацію. Можна використовувати й інтернет-ресурси.</w:t>
      </w:r>
    </w:p>
    <w:p w:rsidR="00D9316B" w:rsidRDefault="00D9316B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Дивися додаток 1</w:t>
      </w:r>
    </w:p>
    <w:p w:rsidR="00D9316B" w:rsidRDefault="00D9316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Станція 2. «Першотравнева демонстрація»</w:t>
      </w:r>
    </w:p>
    <w:p w:rsidR="00F83321" w:rsidRPr="00F83321" w:rsidRDefault="005E24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«Загадкова валізка» (обладнання): </w:t>
      </w:r>
      <w:r w:rsidR="00F83321">
        <w:rPr>
          <w:rFonts w:ascii="Times New Roman" w:hAnsi="Times New Roman" w:cs="Times New Roman"/>
          <w:b/>
          <w:sz w:val="28"/>
        </w:rPr>
        <w:t xml:space="preserve"> </w:t>
      </w:r>
      <w:r w:rsidR="00F83321">
        <w:rPr>
          <w:rFonts w:ascii="Times New Roman" w:hAnsi="Times New Roman" w:cs="Times New Roman"/>
          <w:sz w:val="28"/>
        </w:rPr>
        <w:t>кольоровий папір, клей, ножиці, білий папір, ватман, кольорові олівці, фломастери, фарби.</w:t>
      </w:r>
    </w:p>
    <w:p w:rsidR="00F83321" w:rsidRDefault="00F83321" w:rsidP="00F8332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Завдання</w:t>
      </w:r>
    </w:p>
    <w:p w:rsidR="00D9316B" w:rsidRDefault="00D931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Уривок з інтерв’ю: «</w:t>
      </w:r>
      <w:r w:rsidR="00E91EE1">
        <w:rPr>
          <w:rFonts w:ascii="Times New Roman" w:hAnsi="Times New Roman" w:cs="Times New Roman"/>
          <w:sz w:val="28"/>
        </w:rPr>
        <w:t>Коли  я навчалася у школі</w:t>
      </w:r>
      <w:r w:rsidR="00F83321">
        <w:rPr>
          <w:rFonts w:ascii="Times New Roman" w:hAnsi="Times New Roman" w:cs="Times New Roman"/>
          <w:sz w:val="28"/>
        </w:rPr>
        <w:t>, то</w:t>
      </w:r>
      <w:r w:rsidR="00E91EE1">
        <w:rPr>
          <w:rFonts w:ascii="Times New Roman" w:hAnsi="Times New Roman" w:cs="Times New Roman"/>
          <w:sz w:val="28"/>
        </w:rPr>
        <w:t xml:space="preserve"> ми завжди </w:t>
      </w:r>
      <w:r w:rsidR="00F83321">
        <w:rPr>
          <w:rFonts w:ascii="Times New Roman" w:hAnsi="Times New Roman" w:cs="Times New Roman"/>
          <w:sz w:val="28"/>
        </w:rPr>
        <w:t>брали участь у демонстраціях (парад), які відбувалися 1 травня до Дня міжнародної солідарності трудящих та 7 листопада – річниця Жовтневої революції. Школа йшла окремою колоною. Учні завжди готували, якісь атрибути – яблуневий цвіт, червоні гвоздики, агітаційні плакати. Показували якесь дійство. Музична школа на різних інструментах виконувала якусь святкову урочисту пісню»</w:t>
      </w:r>
    </w:p>
    <w:p w:rsidR="00F83321" w:rsidRDefault="00F833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Вам необхідно підготувати атрибути для участі у Першотравневій демонстрації.</w:t>
      </w:r>
    </w:p>
    <w:p w:rsidR="00745D31" w:rsidRDefault="00745D31" w:rsidP="00745D31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Дивися додаток 2</w:t>
      </w:r>
    </w:p>
    <w:p w:rsidR="00745D31" w:rsidRDefault="00745D31">
      <w:pPr>
        <w:rPr>
          <w:rFonts w:ascii="Times New Roman" w:hAnsi="Times New Roman" w:cs="Times New Roman"/>
          <w:sz w:val="28"/>
        </w:rPr>
      </w:pPr>
    </w:p>
    <w:p w:rsidR="00F83321" w:rsidRDefault="00F8332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Станція 3. Урок початкової військової підготовки</w:t>
      </w:r>
    </w:p>
    <w:p w:rsidR="00F83321" w:rsidRDefault="005E24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«Загадкова валізка» (обладнання): </w:t>
      </w:r>
      <w:r w:rsidR="00F83321">
        <w:rPr>
          <w:rFonts w:ascii="Times New Roman" w:hAnsi="Times New Roman" w:cs="Times New Roman"/>
          <w:b/>
          <w:sz w:val="28"/>
        </w:rPr>
        <w:t xml:space="preserve"> </w:t>
      </w:r>
      <w:r w:rsidR="00F83321">
        <w:rPr>
          <w:rFonts w:ascii="Times New Roman" w:hAnsi="Times New Roman" w:cs="Times New Roman"/>
          <w:sz w:val="28"/>
        </w:rPr>
        <w:t>сорочка захисного кольору, галстук, макет автомата Калашникова.</w:t>
      </w:r>
    </w:p>
    <w:p w:rsidR="005E24F2" w:rsidRPr="005E24F2" w:rsidRDefault="005E24F2" w:rsidP="005E24F2">
      <w:pPr>
        <w:jc w:val="center"/>
        <w:rPr>
          <w:rFonts w:ascii="Times New Roman" w:hAnsi="Times New Roman" w:cs="Times New Roman"/>
          <w:b/>
          <w:sz w:val="28"/>
        </w:rPr>
      </w:pPr>
      <w:r w:rsidRPr="005E24F2">
        <w:rPr>
          <w:rFonts w:ascii="Times New Roman" w:hAnsi="Times New Roman" w:cs="Times New Roman"/>
          <w:b/>
          <w:sz w:val="28"/>
        </w:rPr>
        <w:t>Завдання</w:t>
      </w:r>
    </w:p>
    <w:p w:rsidR="005E24F2" w:rsidRDefault="005E24F2" w:rsidP="005E24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«У Радянському Союзі крім ідеологічної підготовки важливу роль відігравала підготовка військова. У старших класах обов’язковими були </w:t>
      </w:r>
      <w:proofErr w:type="spellStart"/>
      <w:r>
        <w:rPr>
          <w:rFonts w:ascii="Times New Roman" w:hAnsi="Times New Roman" w:cs="Times New Roman"/>
          <w:sz w:val="28"/>
        </w:rPr>
        <w:t>уроки</w:t>
      </w:r>
      <w:proofErr w:type="spellEnd"/>
      <w:r>
        <w:rPr>
          <w:rFonts w:ascii="Times New Roman" w:hAnsi="Times New Roman" w:cs="Times New Roman"/>
          <w:sz w:val="28"/>
        </w:rPr>
        <w:t xml:space="preserve"> початкової військової підготовки. Учні приходили у «військовій формі». Відбувалися заняття з стройової підготовки та інші. Систематично кожного року відбувалася військова гра «Зірниця».</w:t>
      </w:r>
    </w:p>
    <w:p w:rsidR="005E24F2" w:rsidRDefault="005E24F2" w:rsidP="005E24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Вам необхідно обрати командира взводу та  провести тренування з військової підготовки.</w:t>
      </w:r>
    </w:p>
    <w:p w:rsidR="00745D31" w:rsidRDefault="00745D31" w:rsidP="00745D31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Дивися додаток </w:t>
      </w:r>
      <w:r w:rsidR="00120D06">
        <w:rPr>
          <w:rFonts w:ascii="Times New Roman" w:hAnsi="Times New Roman" w:cs="Times New Roman"/>
          <w:i/>
          <w:sz w:val="28"/>
        </w:rPr>
        <w:t>3</w:t>
      </w:r>
    </w:p>
    <w:p w:rsidR="00745D31" w:rsidRDefault="00745D31" w:rsidP="005E24F2">
      <w:pPr>
        <w:rPr>
          <w:rFonts w:ascii="Times New Roman" w:hAnsi="Times New Roman" w:cs="Times New Roman"/>
          <w:sz w:val="28"/>
        </w:rPr>
      </w:pPr>
    </w:p>
    <w:p w:rsidR="005E24F2" w:rsidRDefault="005E24F2" w:rsidP="005E24F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Станція 4. Шкільна їдальня</w:t>
      </w:r>
    </w:p>
    <w:p w:rsidR="005E24F2" w:rsidRDefault="005E24F2" w:rsidP="005E24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«Загадкова валізка» (обладнання): </w:t>
      </w:r>
      <w:r>
        <w:rPr>
          <w:rFonts w:ascii="Times New Roman" w:hAnsi="Times New Roman" w:cs="Times New Roman"/>
          <w:sz w:val="28"/>
        </w:rPr>
        <w:t xml:space="preserve">фото зі стравами </w:t>
      </w:r>
    </w:p>
    <w:p w:rsidR="007C52B6" w:rsidRPr="007C52B6" w:rsidRDefault="007C52B6" w:rsidP="007C52B6">
      <w:pPr>
        <w:jc w:val="center"/>
        <w:rPr>
          <w:rFonts w:ascii="Times New Roman" w:hAnsi="Times New Roman" w:cs="Times New Roman"/>
          <w:b/>
          <w:sz w:val="28"/>
        </w:rPr>
      </w:pPr>
      <w:r w:rsidRPr="007C52B6">
        <w:rPr>
          <w:rFonts w:ascii="Times New Roman" w:hAnsi="Times New Roman" w:cs="Times New Roman"/>
          <w:b/>
          <w:sz w:val="28"/>
        </w:rPr>
        <w:t>Завдання</w:t>
      </w:r>
    </w:p>
    <w:p w:rsidR="007C52B6" w:rsidRDefault="007C52B6" w:rsidP="005E24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Уривок з інтерв’ю: «</w:t>
      </w:r>
      <w:r w:rsidRPr="007C52B6">
        <w:rPr>
          <w:rFonts w:ascii="Times New Roman" w:hAnsi="Times New Roman" w:cs="Times New Roman"/>
          <w:sz w:val="28"/>
        </w:rPr>
        <w:t xml:space="preserve">Усі відвідували групу продовженого дня. Разом з вихователем </w:t>
      </w:r>
      <w:proofErr w:type="spellStart"/>
      <w:r w:rsidRPr="007C52B6">
        <w:rPr>
          <w:rFonts w:ascii="Times New Roman" w:hAnsi="Times New Roman" w:cs="Times New Roman"/>
          <w:sz w:val="28"/>
        </w:rPr>
        <w:t>Гашою</w:t>
      </w:r>
      <w:proofErr w:type="spellEnd"/>
      <w:r w:rsidRPr="007C52B6">
        <w:rPr>
          <w:rFonts w:ascii="Times New Roman" w:hAnsi="Times New Roman" w:cs="Times New Roman"/>
          <w:sz w:val="28"/>
        </w:rPr>
        <w:t xml:space="preserve"> Михайлівною ми обідали у шкільній їдальні. Обід складався з двох страв. На перше давали суп або борщ, а на друге – кашу з котлетою або смаженою рибою. Запивали все чаєм або компотом.</w:t>
      </w:r>
      <w:r>
        <w:rPr>
          <w:rFonts w:ascii="Times New Roman" w:hAnsi="Times New Roman" w:cs="Times New Roman"/>
          <w:sz w:val="28"/>
        </w:rPr>
        <w:t>»</w:t>
      </w:r>
    </w:p>
    <w:p w:rsidR="00120D06" w:rsidRDefault="00120D06" w:rsidP="005E24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Робота з документом + фото  (</w:t>
      </w:r>
      <w:r>
        <w:rPr>
          <w:rFonts w:ascii="Times New Roman" w:hAnsi="Times New Roman" w:cs="Times New Roman"/>
          <w:i/>
          <w:sz w:val="28"/>
        </w:rPr>
        <w:t xml:space="preserve">Дивися додаток </w:t>
      </w:r>
      <w:r>
        <w:rPr>
          <w:rFonts w:ascii="Times New Roman" w:hAnsi="Times New Roman" w:cs="Times New Roman"/>
          <w:i/>
          <w:sz w:val="28"/>
        </w:rPr>
        <w:t>4)</w:t>
      </w:r>
    </w:p>
    <w:p w:rsidR="00745D31" w:rsidRDefault="00745D31" w:rsidP="005E24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 наданих страв створити обід радянського школяра.</w:t>
      </w:r>
    </w:p>
    <w:p w:rsidR="005E24F2" w:rsidRDefault="005E24F2" w:rsidP="005E24F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Станція 5. Вступ у піонери</w:t>
      </w:r>
    </w:p>
    <w:p w:rsidR="005E24F2" w:rsidRDefault="005E24F2" w:rsidP="005E24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«Загадкова валізка» (обладнання):  </w:t>
      </w:r>
      <w:r>
        <w:rPr>
          <w:rFonts w:ascii="Times New Roman" w:hAnsi="Times New Roman" w:cs="Times New Roman"/>
          <w:sz w:val="28"/>
        </w:rPr>
        <w:t>фото, тексти клятви, піонерський галстук</w:t>
      </w:r>
    </w:p>
    <w:p w:rsidR="00D43CF0" w:rsidRPr="007C52B6" w:rsidRDefault="00D43CF0" w:rsidP="00D43CF0">
      <w:pPr>
        <w:jc w:val="center"/>
        <w:rPr>
          <w:rFonts w:ascii="Times New Roman" w:hAnsi="Times New Roman" w:cs="Times New Roman"/>
          <w:b/>
          <w:sz w:val="28"/>
        </w:rPr>
      </w:pPr>
      <w:r w:rsidRPr="007C52B6">
        <w:rPr>
          <w:rFonts w:ascii="Times New Roman" w:hAnsi="Times New Roman" w:cs="Times New Roman"/>
          <w:b/>
          <w:sz w:val="28"/>
        </w:rPr>
        <w:t>Завдання</w:t>
      </w:r>
    </w:p>
    <w:p w:rsidR="00D43CF0" w:rsidRDefault="00D43CF0" w:rsidP="005E24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Провести симуляцію гри «Вступ у піонери» (вивчення клятви, зав’язування піонерського галстука)</w:t>
      </w:r>
      <w:r w:rsidR="00120D06">
        <w:rPr>
          <w:rFonts w:ascii="Times New Roman" w:hAnsi="Times New Roman" w:cs="Times New Roman"/>
          <w:sz w:val="28"/>
        </w:rPr>
        <w:t>.Зробити фотофіксацію.</w:t>
      </w:r>
    </w:p>
    <w:p w:rsidR="00120D06" w:rsidRDefault="00120D06" w:rsidP="00120D06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Дивися додаток </w:t>
      </w:r>
      <w:r>
        <w:rPr>
          <w:rFonts w:ascii="Times New Roman" w:hAnsi="Times New Roman" w:cs="Times New Roman"/>
          <w:i/>
          <w:sz w:val="28"/>
        </w:rPr>
        <w:t>5</w:t>
      </w:r>
    </w:p>
    <w:p w:rsidR="00D43CF0" w:rsidRDefault="00D43CF0" w:rsidP="005E24F2">
      <w:pPr>
        <w:rPr>
          <w:rFonts w:ascii="Times New Roman" w:hAnsi="Times New Roman" w:cs="Times New Roman"/>
          <w:sz w:val="28"/>
        </w:rPr>
      </w:pPr>
    </w:p>
    <w:p w:rsidR="00D43CF0" w:rsidRPr="00D43CF0" w:rsidRDefault="00D43CF0" w:rsidP="005E24F2">
      <w:pPr>
        <w:rPr>
          <w:rFonts w:ascii="Times New Roman" w:hAnsi="Times New Roman" w:cs="Times New Roman"/>
          <w:b/>
          <w:sz w:val="28"/>
        </w:rPr>
      </w:pPr>
      <w:r w:rsidRPr="00D43CF0">
        <w:rPr>
          <w:rFonts w:ascii="Times New Roman" w:hAnsi="Times New Roman" w:cs="Times New Roman"/>
          <w:b/>
          <w:sz w:val="28"/>
        </w:rPr>
        <w:t xml:space="preserve">Підведення підсумків гри. Нагородження переможців </w:t>
      </w:r>
    </w:p>
    <w:p w:rsidR="00745D31" w:rsidRDefault="00745D31" w:rsidP="005E24F2">
      <w:pPr>
        <w:rPr>
          <w:rFonts w:ascii="Times New Roman" w:hAnsi="Times New Roman" w:cs="Times New Roman"/>
          <w:sz w:val="28"/>
        </w:rPr>
      </w:pPr>
    </w:p>
    <w:p w:rsidR="00745D31" w:rsidRPr="005E24F2" w:rsidRDefault="00745D31" w:rsidP="005E24F2">
      <w:pPr>
        <w:rPr>
          <w:rFonts w:ascii="Times New Roman" w:hAnsi="Times New Roman" w:cs="Times New Roman"/>
          <w:sz w:val="28"/>
        </w:rPr>
      </w:pPr>
    </w:p>
    <w:p w:rsidR="005E24F2" w:rsidRDefault="005E24F2" w:rsidP="005E24F2">
      <w:pPr>
        <w:rPr>
          <w:rFonts w:ascii="Times New Roman" w:hAnsi="Times New Roman" w:cs="Times New Roman"/>
          <w:sz w:val="28"/>
        </w:rPr>
      </w:pPr>
    </w:p>
    <w:p w:rsidR="00120D06" w:rsidRPr="00F83321" w:rsidRDefault="00120D06" w:rsidP="005E24F2">
      <w:pPr>
        <w:rPr>
          <w:rFonts w:ascii="Times New Roman" w:hAnsi="Times New Roman" w:cs="Times New Roman"/>
          <w:sz w:val="28"/>
        </w:rPr>
      </w:pPr>
    </w:p>
    <w:p w:rsidR="00D9316B" w:rsidRPr="00120D06" w:rsidRDefault="00D9316B" w:rsidP="00D9316B">
      <w:pPr>
        <w:jc w:val="center"/>
        <w:rPr>
          <w:rFonts w:ascii="Times New Roman" w:hAnsi="Times New Roman" w:cs="Times New Roman"/>
          <w:b/>
          <w:sz w:val="28"/>
        </w:rPr>
      </w:pPr>
      <w:r w:rsidRPr="00120D06">
        <w:rPr>
          <w:rFonts w:ascii="Times New Roman" w:hAnsi="Times New Roman" w:cs="Times New Roman"/>
          <w:b/>
          <w:sz w:val="28"/>
        </w:rPr>
        <w:lastRenderedPageBreak/>
        <w:t>Додаток1.</w:t>
      </w:r>
    </w:p>
    <w:p w:rsidR="003E709A" w:rsidRDefault="00D9316B" w:rsidP="00120D0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962FF"/>
          <w:sz w:val="20"/>
          <w:szCs w:val="20"/>
          <w:lang w:eastAsia="uk-UA"/>
        </w:rPr>
        <w:drawing>
          <wp:inline distT="0" distB="0" distL="0" distR="0" wp14:anchorId="0D19D48D" wp14:editId="47229426">
            <wp:extent cx="5105400" cy="3651932"/>
            <wp:effectExtent l="0" t="0" r="0" b="5715"/>
            <wp:docPr id="1" name="Рисунок 1" descr="Результат пошуку зображень за запитом радянські газети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радянські газети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113" cy="366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D06" w:rsidRDefault="00D9316B" w:rsidP="00120D0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962FF"/>
          <w:sz w:val="20"/>
          <w:szCs w:val="20"/>
          <w:lang w:eastAsia="uk-UA"/>
        </w:rPr>
        <w:drawing>
          <wp:inline distT="0" distB="0" distL="0" distR="0" wp14:anchorId="06FEB223" wp14:editId="5F5B41A2">
            <wp:extent cx="5186211" cy="2114550"/>
            <wp:effectExtent l="0" t="0" r="0" b="0"/>
            <wp:docPr id="4" name="Рисунок 4" descr="Результат пошуку зображень за запитом радянські газети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ьтат пошуку зображень за запитом радянські газети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835" cy="211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D06" w:rsidRDefault="00D9316B">
      <w:pPr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962FF"/>
          <w:sz w:val="20"/>
          <w:szCs w:val="20"/>
          <w:lang w:eastAsia="uk-UA"/>
        </w:rPr>
        <w:lastRenderedPageBreak/>
        <w:drawing>
          <wp:inline distT="0" distB="0" distL="0" distR="0" wp14:anchorId="1F8815D4" wp14:editId="728F8883">
            <wp:extent cx="5181600" cy="3742267"/>
            <wp:effectExtent l="0" t="0" r="0" b="0"/>
            <wp:docPr id="5" name="Рисунок 5" descr="Результат пошуку зображень за запитом радянські газети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зультат пошуку зображень за запитом радянські газети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193" cy="374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16B" w:rsidRDefault="00D9316B">
      <w:pPr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962FF"/>
          <w:sz w:val="20"/>
          <w:szCs w:val="20"/>
          <w:lang w:eastAsia="uk-UA"/>
        </w:rPr>
        <w:drawing>
          <wp:inline distT="0" distB="0" distL="0" distR="0" wp14:anchorId="1938F629" wp14:editId="715EAAEF">
            <wp:extent cx="6120765" cy="3976125"/>
            <wp:effectExtent l="0" t="0" r="0" b="5715"/>
            <wp:docPr id="2" name="Рисунок 2" descr="Результат пошуку зображень за запитом радянські газети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зультат пошуку зображень за запитом радянські газети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97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D06" w:rsidRDefault="00120D06">
      <w:pPr>
        <w:rPr>
          <w:rFonts w:ascii="Times New Roman" w:hAnsi="Times New Roman" w:cs="Times New Roman"/>
          <w:sz w:val="28"/>
        </w:rPr>
      </w:pPr>
    </w:p>
    <w:p w:rsidR="00120D06" w:rsidRDefault="00120D06">
      <w:pPr>
        <w:rPr>
          <w:rFonts w:ascii="Times New Roman" w:hAnsi="Times New Roman" w:cs="Times New Roman"/>
          <w:sz w:val="28"/>
        </w:rPr>
      </w:pPr>
    </w:p>
    <w:p w:rsidR="00120D06" w:rsidRDefault="00120D06">
      <w:pPr>
        <w:rPr>
          <w:rFonts w:ascii="Times New Roman" w:hAnsi="Times New Roman" w:cs="Times New Roman"/>
          <w:sz w:val="28"/>
        </w:rPr>
      </w:pPr>
    </w:p>
    <w:p w:rsidR="00120D06" w:rsidRDefault="00120D06">
      <w:pPr>
        <w:rPr>
          <w:rFonts w:ascii="Times New Roman" w:hAnsi="Times New Roman" w:cs="Times New Roman"/>
          <w:sz w:val="28"/>
        </w:rPr>
      </w:pPr>
    </w:p>
    <w:p w:rsidR="00120D06" w:rsidRDefault="00120D06">
      <w:pPr>
        <w:rPr>
          <w:rFonts w:ascii="Times New Roman" w:hAnsi="Times New Roman" w:cs="Times New Roman"/>
          <w:sz w:val="28"/>
        </w:rPr>
      </w:pPr>
    </w:p>
    <w:p w:rsidR="00D8121D" w:rsidRDefault="005E24F2" w:rsidP="00120D06">
      <w:pPr>
        <w:jc w:val="center"/>
        <w:rPr>
          <w:rFonts w:ascii="Times New Roman" w:hAnsi="Times New Roman" w:cs="Times New Roman"/>
          <w:sz w:val="28"/>
        </w:rPr>
      </w:pPr>
      <w:r w:rsidRPr="00120D06">
        <w:rPr>
          <w:rFonts w:ascii="Times New Roman" w:hAnsi="Times New Roman" w:cs="Times New Roman"/>
          <w:b/>
          <w:sz w:val="28"/>
        </w:rPr>
        <w:lastRenderedPageBreak/>
        <w:t>Додаток 2.</w:t>
      </w:r>
      <w:r w:rsidR="00D8121D" w:rsidRPr="00D8121D"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>
            <wp:extent cx="3678234" cy="5295423"/>
            <wp:effectExtent l="0" t="8573" r="9208" b="9207"/>
            <wp:docPr id="7" name="Рисунок 7" descr="F:\Відскановані фото\Зображення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ідскановані фото\Зображення (1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92" r="21906" b="18643"/>
                    <a:stretch/>
                  </pic:blipFill>
                  <pic:spPr bwMode="auto">
                    <a:xfrm rot="5400000">
                      <a:off x="0" y="0"/>
                      <a:ext cx="3692534" cy="531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24F2" w:rsidRDefault="00D8121D" w:rsidP="00D8121D">
      <w:pPr>
        <w:jc w:val="center"/>
        <w:rPr>
          <w:rFonts w:ascii="Times New Roman" w:hAnsi="Times New Roman" w:cs="Times New Roman"/>
          <w:b/>
          <w:sz w:val="28"/>
        </w:rPr>
      </w:pPr>
      <w:r w:rsidRPr="00120D06">
        <w:rPr>
          <w:rFonts w:ascii="Times New Roman" w:hAnsi="Times New Roman" w:cs="Times New Roman"/>
          <w:b/>
          <w:sz w:val="28"/>
        </w:rPr>
        <w:t>Додаток 3</w:t>
      </w:r>
    </w:p>
    <w:p w:rsidR="00120D06" w:rsidRPr="00120D06" w:rsidRDefault="00120D06" w:rsidP="00D8121D">
      <w:pPr>
        <w:jc w:val="center"/>
        <w:rPr>
          <w:rFonts w:ascii="Times New Roman" w:hAnsi="Times New Roman" w:cs="Times New Roman"/>
          <w:b/>
          <w:sz w:val="28"/>
        </w:rPr>
      </w:pPr>
      <w:r w:rsidRPr="00D8121D"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 wp14:anchorId="7DB04DBA" wp14:editId="6FA2DFE3">
            <wp:extent cx="5124450" cy="3286124"/>
            <wp:effectExtent l="0" t="0" r="0" b="0"/>
            <wp:docPr id="8" name="Рисунок 8" descr="F:\Відскановані фото\Зображенн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ідскановані фото\Зображення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9" r="14718" b="60274"/>
                    <a:stretch/>
                  </pic:blipFill>
                  <pic:spPr bwMode="auto">
                    <a:xfrm>
                      <a:off x="0" y="0"/>
                      <a:ext cx="5133601" cy="329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21D" w:rsidRDefault="00D8121D" w:rsidP="005E24F2">
      <w:pPr>
        <w:jc w:val="center"/>
        <w:rPr>
          <w:rFonts w:ascii="Times New Roman" w:hAnsi="Times New Roman" w:cs="Times New Roman"/>
          <w:sz w:val="28"/>
        </w:rPr>
      </w:pPr>
      <w:r w:rsidRPr="00D8121D">
        <w:rPr>
          <w:rFonts w:ascii="Times New Roman" w:hAnsi="Times New Roman" w:cs="Times New Roman"/>
          <w:noProof/>
          <w:sz w:val="28"/>
          <w:lang w:eastAsia="uk-UA"/>
        </w:rPr>
        <w:lastRenderedPageBreak/>
        <w:drawing>
          <wp:inline distT="0" distB="0" distL="0" distR="0">
            <wp:extent cx="5313600" cy="3582000"/>
            <wp:effectExtent l="8573" t="0" r="0" b="0"/>
            <wp:docPr id="9" name="Рисунок 9" descr="F:\Відскановані фото\Зображенн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ідскановані фото\Зображення (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61" b="57444"/>
                    <a:stretch/>
                  </pic:blipFill>
                  <pic:spPr bwMode="auto">
                    <a:xfrm rot="5400000">
                      <a:off x="0" y="0"/>
                      <a:ext cx="5313600" cy="35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290C" w:rsidRPr="00120D06" w:rsidRDefault="00745D31" w:rsidP="00745D31">
      <w:pPr>
        <w:jc w:val="center"/>
        <w:rPr>
          <w:rFonts w:ascii="Times New Roman" w:hAnsi="Times New Roman" w:cs="Times New Roman"/>
          <w:b/>
          <w:sz w:val="28"/>
        </w:rPr>
      </w:pPr>
      <w:r w:rsidRPr="00120D06">
        <w:rPr>
          <w:rFonts w:ascii="Times New Roman" w:hAnsi="Times New Roman" w:cs="Times New Roman"/>
          <w:b/>
          <w:sz w:val="28"/>
        </w:rPr>
        <w:t>Додаток 4</w:t>
      </w:r>
    </w:p>
    <w:p w:rsidR="00745D31" w:rsidRPr="00745D31" w:rsidRDefault="00745D31" w:rsidP="00745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 1</w:t>
      </w:r>
    </w:p>
    <w:p w:rsidR="0065290C" w:rsidRDefault="00745D31" w:rsidP="0065290C">
      <w:pPr>
        <w:pStyle w:val="a3"/>
        <w:spacing w:before="0" w:beforeAutospacing="0"/>
        <w:rPr>
          <w:rFonts w:ascii="&amp;quot" w:hAnsi="&amp;quot"/>
          <w:color w:val="212529"/>
        </w:rPr>
      </w:pPr>
      <w:r>
        <w:rPr>
          <w:rStyle w:val="a5"/>
          <w:rFonts w:ascii="&amp;quot" w:hAnsi="&amp;quot"/>
          <w:i/>
          <w:iCs/>
          <w:color w:val="212529"/>
        </w:rPr>
        <w:t>«</w:t>
      </w:r>
      <w:r w:rsidR="0065290C">
        <w:rPr>
          <w:rStyle w:val="a5"/>
          <w:rFonts w:ascii="&amp;quot" w:hAnsi="&amp;quot"/>
          <w:i/>
          <w:iCs/>
          <w:color w:val="212529"/>
        </w:rPr>
        <w:t>Друга половина ХХ ст. – “</w:t>
      </w:r>
      <w:proofErr w:type="spellStart"/>
      <w:r w:rsidR="0065290C">
        <w:rPr>
          <w:rStyle w:val="a5"/>
          <w:rFonts w:ascii="&amp;quot" w:hAnsi="&amp;quot"/>
          <w:i/>
          <w:iCs/>
          <w:color w:val="212529"/>
        </w:rPr>
        <w:t>Когда</w:t>
      </w:r>
      <w:proofErr w:type="spellEnd"/>
      <w:r w:rsidR="0065290C">
        <w:rPr>
          <w:rStyle w:val="a5"/>
          <w:rFonts w:ascii="&amp;quot" w:hAnsi="&amp;quot"/>
          <w:i/>
          <w:iCs/>
          <w:color w:val="212529"/>
        </w:rPr>
        <w:t xml:space="preserve"> я </w:t>
      </w:r>
      <w:proofErr w:type="spellStart"/>
      <w:r w:rsidR="0065290C">
        <w:rPr>
          <w:rStyle w:val="a5"/>
          <w:rFonts w:ascii="&amp;quot" w:hAnsi="&amp;quot"/>
          <w:i/>
          <w:iCs/>
          <w:color w:val="212529"/>
        </w:rPr>
        <w:t>ем</w:t>
      </w:r>
      <w:proofErr w:type="spellEnd"/>
      <w:r w:rsidR="0065290C">
        <w:rPr>
          <w:rStyle w:val="a5"/>
          <w:rFonts w:ascii="&amp;quot" w:hAnsi="&amp;quot"/>
          <w:i/>
          <w:iCs/>
          <w:color w:val="212529"/>
        </w:rPr>
        <w:t xml:space="preserve">, я </w:t>
      </w:r>
      <w:proofErr w:type="spellStart"/>
      <w:r w:rsidR="0065290C">
        <w:rPr>
          <w:rStyle w:val="a5"/>
          <w:rFonts w:ascii="&amp;quot" w:hAnsi="&amp;quot"/>
          <w:i/>
          <w:iCs/>
          <w:color w:val="212529"/>
        </w:rPr>
        <w:t>глух</w:t>
      </w:r>
      <w:proofErr w:type="spellEnd"/>
      <w:r w:rsidR="0065290C">
        <w:rPr>
          <w:rStyle w:val="a5"/>
          <w:rFonts w:ascii="&amp;quot" w:hAnsi="&amp;quot"/>
          <w:i/>
          <w:iCs/>
          <w:color w:val="212529"/>
        </w:rPr>
        <w:t xml:space="preserve"> и </w:t>
      </w:r>
      <w:proofErr w:type="spellStart"/>
      <w:r w:rsidR="0065290C">
        <w:rPr>
          <w:rStyle w:val="a5"/>
          <w:rFonts w:ascii="&amp;quot" w:hAnsi="&amp;quot"/>
          <w:i/>
          <w:iCs/>
          <w:color w:val="212529"/>
        </w:rPr>
        <w:t>нем</w:t>
      </w:r>
      <w:proofErr w:type="spellEnd"/>
      <w:r w:rsidR="0065290C">
        <w:rPr>
          <w:rStyle w:val="a5"/>
          <w:rFonts w:ascii="&amp;quot" w:hAnsi="&amp;quot"/>
          <w:i/>
          <w:iCs/>
          <w:color w:val="212529"/>
        </w:rPr>
        <w:t>”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 xml:space="preserve">Формування шкільного меню, будівництво спеціально обладнаних для приготування обідів </w:t>
      </w:r>
      <w:proofErr w:type="spellStart"/>
      <w:r>
        <w:rPr>
          <w:rFonts w:ascii="&amp;quot" w:hAnsi="&amp;quot"/>
          <w:color w:val="212529"/>
        </w:rPr>
        <w:t>кухонь</w:t>
      </w:r>
      <w:proofErr w:type="spellEnd"/>
      <w:r>
        <w:rPr>
          <w:rFonts w:ascii="&amp;quot" w:hAnsi="&amp;quot"/>
          <w:color w:val="212529"/>
        </w:rPr>
        <w:t xml:space="preserve">, </w:t>
      </w:r>
      <w:proofErr w:type="spellStart"/>
      <w:r>
        <w:rPr>
          <w:rFonts w:ascii="&amp;quot" w:hAnsi="&amp;quot"/>
          <w:color w:val="212529"/>
        </w:rPr>
        <w:t>їдалень</w:t>
      </w:r>
      <w:proofErr w:type="spellEnd"/>
      <w:r>
        <w:rPr>
          <w:rFonts w:ascii="&amp;quot" w:hAnsi="&amp;quot"/>
          <w:color w:val="212529"/>
        </w:rPr>
        <w:t xml:space="preserve"> та буфетів розпочинається лише після закінчення війни та завершення процесу відбудови. 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 xml:space="preserve">Зі спогадів киян, опублікованих у книзі Оксани </w:t>
      </w:r>
      <w:proofErr w:type="spellStart"/>
      <w:r>
        <w:rPr>
          <w:rFonts w:ascii="&amp;quot" w:hAnsi="&amp;quot"/>
          <w:color w:val="212529"/>
        </w:rPr>
        <w:t>Овсіюк</w:t>
      </w:r>
      <w:proofErr w:type="spellEnd"/>
      <w:r>
        <w:rPr>
          <w:rFonts w:ascii="&amp;quot" w:hAnsi="&amp;quot"/>
          <w:color w:val="212529"/>
        </w:rPr>
        <w:t>, дізнаємося про шкільне меню березня 1944 року, коли школярі почали отримувати 50 г хліба або пиріжок вагою 37,5 г та вартістю 20 коп.:</w:t>
      </w:r>
    </w:p>
    <w:p w:rsidR="0065290C" w:rsidRDefault="0065290C" w:rsidP="0065290C">
      <w:pPr>
        <w:pStyle w:val="a3"/>
        <w:shd w:val="clear" w:color="auto" w:fill="F7F7F7"/>
        <w:spacing w:before="0" w:beforeAutospacing="0"/>
        <w:jc w:val="center"/>
        <w:rPr>
          <w:rFonts w:ascii="&amp;quot" w:hAnsi="&amp;quot"/>
          <w:color w:val="212529"/>
        </w:rPr>
      </w:pPr>
      <w:r>
        <w:rPr>
          <w:rStyle w:val="a4"/>
          <w:rFonts w:ascii="&amp;quot" w:hAnsi="&amp;quot"/>
          <w:b/>
          <w:bCs/>
          <w:color w:val="808080"/>
          <w:sz w:val="72"/>
          <w:szCs w:val="72"/>
          <w:shd w:val="clear" w:color="auto" w:fill="F7F7F7"/>
        </w:rPr>
        <w:t>” </w:t>
      </w:r>
    </w:p>
    <w:p w:rsidR="0065290C" w:rsidRDefault="0065290C" w:rsidP="0065290C">
      <w:pPr>
        <w:pStyle w:val="a3"/>
        <w:shd w:val="clear" w:color="auto" w:fill="F7F7F7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808080"/>
        </w:rPr>
        <w:t>“</w:t>
      </w:r>
      <w:r>
        <w:rPr>
          <w:rStyle w:val="a4"/>
          <w:rFonts w:ascii="&amp;quot" w:hAnsi="&amp;quot"/>
          <w:color w:val="808080"/>
        </w:rPr>
        <w:t>Нам такі булочки давали в школі! Ми голодними очима дивились на ті булочки, брали їх і казали: «Що ж це за булочки!? Якби їх штук п’ять…</w:t>
      </w:r>
      <w:r>
        <w:rPr>
          <w:rFonts w:ascii="&amp;quot" w:hAnsi="&amp;quot"/>
          <w:color w:val="808080"/>
        </w:rPr>
        <w:t>»”.</w:t>
      </w:r>
    </w:p>
    <w:p w:rsidR="0065290C" w:rsidRDefault="0065290C" w:rsidP="0065290C">
      <w:pPr>
        <w:pStyle w:val="a3"/>
        <w:shd w:val="clear" w:color="auto" w:fill="F7F7F7"/>
        <w:spacing w:before="0" w:beforeAutospacing="0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 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lastRenderedPageBreak/>
        <w:t xml:space="preserve">У 1960-х роках шкільне меню було невибагливим, зокрема, у буфеті можна було придбати </w:t>
      </w:r>
      <w:r>
        <w:rPr>
          <w:rStyle w:val="a5"/>
          <w:rFonts w:ascii="&amp;quot" w:hAnsi="&amp;quot"/>
          <w:color w:val="212529"/>
        </w:rPr>
        <w:t>пиріжки, пончики з повидлом чи лівером, іноді плавлений сирок</w:t>
      </w:r>
      <w:r>
        <w:rPr>
          <w:rFonts w:ascii="&amp;quot" w:hAnsi="&amp;quot"/>
          <w:color w:val="212529"/>
        </w:rPr>
        <w:t xml:space="preserve">. Шкільна їдальня пропонувала гарячі страви – борщ, суп та другі – макарони, битки, картопляне пюре. Солодких напоїв, цукерок у буфетах не було, за виключенням особливих міських шкіл. І хоча обід коштував – 7 коп., навіть його собі міг дозволити не кожен. Також у ці роки не всі школи мали місце, спеціально обладнане для харчування чи приготування їжі. Так у Львівській області в одній із сільських шкіл </w:t>
      </w:r>
      <w:proofErr w:type="spellStart"/>
      <w:r>
        <w:rPr>
          <w:rFonts w:ascii="&amp;quot" w:hAnsi="&amp;quot"/>
          <w:color w:val="212529"/>
        </w:rPr>
        <w:t>Старосамбірського</w:t>
      </w:r>
      <w:proofErr w:type="spellEnd"/>
      <w:r>
        <w:rPr>
          <w:rFonts w:ascii="&amp;quot" w:hAnsi="&amp;quot"/>
          <w:color w:val="212529"/>
        </w:rPr>
        <w:t xml:space="preserve"> району учні по черзі прибирали, дзвонили у дзвоник, а взимку ще й заварювали чай у чотиривідерній каструлі. Стакан чаю коштував 2 коп. Але той чай не відповідає нашим сьогоднішнім уявленням про чай: заварки чайного листу у ньому не було:</w:t>
      </w:r>
    </w:p>
    <w:p w:rsidR="0065290C" w:rsidRDefault="0065290C" w:rsidP="0065290C">
      <w:pPr>
        <w:pStyle w:val="a3"/>
        <w:shd w:val="clear" w:color="auto" w:fill="F7F7F7"/>
        <w:spacing w:before="0" w:beforeAutospacing="0"/>
        <w:jc w:val="center"/>
        <w:rPr>
          <w:rFonts w:ascii="&amp;quot" w:hAnsi="&amp;quot"/>
          <w:color w:val="212529"/>
        </w:rPr>
      </w:pPr>
      <w:r>
        <w:rPr>
          <w:rStyle w:val="a4"/>
          <w:rFonts w:ascii="&amp;quot" w:hAnsi="&amp;quot"/>
          <w:b/>
          <w:bCs/>
          <w:color w:val="808080"/>
          <w:sz w:val="72"/>
          <w:szCs w:val="72"/>
          <w:shd w:val="clear" w:color="auto" w:fill="F7F7F7"/>
        </w:rPr>
        <w:t>”</w:t>
      </w:r>
    </w:p>
    <w:p w:rsidR="0065290C" w:rsidRDefault="0065290C" w:rsidP="0065290C">
      <w:pPr>
        <w:pStyle w:val="a3"/>
        <w:shd w:val="clear" w:color="auto" w:fill="F7F7F7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808080"/>
        </w:rPr>
        <w:t>“</w:t>
      </w:r>
      <w:r>
        <w:rPr>
          <w:rStyle w:val="a4"/>
          <w:rFonts w:ascii="&amp;quot" w:hAnsi="&amp;quot"/>
          <w:color w:val="808080"/>
        </w:rPr>
        <w:t>Чорний хліб присмажували на дровах, потім кидали у воду і виходив чорний чай</w:t>
      </w:r>
      <w:r>
        <w:rPr>
          <w:rFonts w:ascii="&amp;quot" w:hAnsi="&amp;quot"/>
          <w:color w:val="808080"/>
        </w:rPr>
        <w:t>”. </w:t>
      </w:r>
    </w:p>
    <w:p w:rsidR="0065290C" w:rsidRDefault="0065290C" w:rsidP="0065290C">
      <w:pPr>
        <w:pStyle w:val="a3"/>
        <w:shd w:val="clear" w:color="auto" w:fill="F7F7F7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 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Style w:val="a5"/>
          <w:rFonts w:ascii="&amp;quot" w:hAnsi="&amp;quot"/>
          <w:color w:val="212529"/>
        </w:rPr>
        <w:t>Гарячі обіди, пиріжки в радянських шкільних буфетах та їдальнях були платними</w:t>
      </w:r>
      <w:r>
        <w:rPr>
          <w:rFonts w:ascii="&amp;quot" w:hAnsi="&amp;quot"/>
          <w:color w:val="212529"/>
        </w:rPr>
        <w:t xml:space="preserve">. Безкоштовно мали право харчуватися діти-сироти, а також учні певних шкіл. Наприклад, у </w:t>
      </w:r>
      <w:proofErr w:type="spellStart"/>
      <w:r>
        <w:rPr>
          <w:rFonts w:ascii="&amp;quot" w:hAnsi="&amp;quot"/>
          <w:color w:val="212529"/>
        </w:rPr>
        <w:t>Мар’їнському</w:t>
      </w:r>
      <w:proofErr w:type="spellEnd"/>
      <w:r>
        <w:rPr>
          <w:rFonts w:ascii="&amp;quot" w:hAnsi="&amp;quot"/>
          <w:color w:val="212529"/>
        </w:rPr>
        <w:t xml:space="preserve"> та Волноваському районах Донецької області учні отримували безкоштовне гаряче харчування. Початкова школа забезпечувалася їжею за рахунок колгоспів та фонду всеобучу.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Якщо шкільна їдальня отримувала якісь продукти безкоштовно, то учні цієї школи за свої харчі повинні були відпрацювати в полі, збираючи капусту, буряки, яблука тощо. Учителів теж активно залучали до цього процесу:</w:t>
      </w:r>
    </w:p>
    <w:p w:rsidR="0065290C" w:rsidRDefault="0065290C" w:rsidP="0065290C">
      <w:pPr>
        <w:pStyle w:val="a3"/>
        <w:shd w:val="clear" w:color="auto" w:fill="F7F7F7"/>
        <w:spacing w:before="0" w:beforeAutospacing="0"/>
        <w:jc w:val="center"/>
        <w:rPr>
          <w:rFonts w:ascii="&amp;quot" w:hAnsi="&amp;quot"/>
          <w:color w:val="212529"/>
        </w:rPr>
      </w:pPr>
      <w:r>
        <w:rPr>
          <w:rStyle w:val="a4"/>
          <w:rFonts w:ascii="&amp;quot" w:hAnsi="&amp;quot"/>
          <w:b/>
          <w:bCs/>
          <w:color w:val="808080"/>
          <w:sz w:val="72"/>
          <w:szCs w:val="72"/>
          <w:shd w:val="clear" w:color="auto" w:fill="F7F7F7"/>
        </w:rPr>
        <w:t>”</w:t>
      </w:r>
    </w:p>
    <w:p w:rsidR="0065290C" w:rsidRDefault="0065290C" w:rsidP="0065290C">
      <w:pPr>
        <w:pStyle w:val="a3"/>
        <w:shd w:val="clear" w:color="auto" w:fill="F7F7F7"/>
        <w:spacing w:before="0" w:beforeAutospacing="0"/>
        <w:jc w:val="both"/>
        <w:rPr>
          <w:rFonts w:ascii="&amp;quot" w:hAnsi="&amp;quot"/>
          <w:color w:val="212529"/>
        </w:rPr>
      </w:pPr>
      <w:r>
        <w:rPr>
          <w:rStyle w:val="a4"/>
          <w:rFonts w:ascii="&amp;quot" w:hAnsi="&amp;quot"/>
          <w:color w:val="808080"/>
        </w:rPr>
        <w:t>“Навіть більше, в літню пору, викладачі для столової засолювали огірки, квасили капусту та навіть варили варення”.</w:t>
      </w:r>
    </w:p>
    <w:p w:rsidR="0065290C" w:rsidRDefault="0065290C" w:rsidP="0065290C">
      <w:pPr>
        <w:pStyle w:val="a3"/>
        <w:shd w:val="clear" w:color="auto" w:fill="F7F7F7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 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Така практика зберігалася й у роки незалежності України. 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 xml:space="preserve">З 1970-х років почала формуватися система харчування в школі, подібна до сучасної. Але в більшості українських закладів освіти шкільне меню та навіть частина обладнання залишилася ще з минулих років. Саме в 1970-х до повсякденного вжитку входить словосполучення “комплексний обід” з першим, другим та компотом або соком, яке постійно фігурує в меню тодішніх </w:t>
      </w:r>
      <w:proofErr w:type="spellStart"/>
      <w:r>
        <w:rPr>
          <w:rFonts w:ascii="&amp;quot" w:hAnsi="&amp;quot"/>
          <w:color w:val="212529"/>
        </w:rPr>
        <w:t>їдалень</w:t>
      </w:r>
      <w:proofErr w:type="spellEnd"/>
      <w:r>
        <w:rPr>
          <w:rFonts w:ascii="&amp;quot" w:hAnsi="&amp;quot"/>
          <w:color w:val="212529"/>
        </w:rPr>
        <w:t>. 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Лише з кінця 1970-х років, а не з перших днів існування радянської влади, впроваджуються звичні для сьогоднішнього меню рецептури страв. У 1981 році виходить друком «</w:t>
      </w:r>
      <w:r>
        <w:rPr>
          <w:rStyle w:val="a5"/>
          <w:rFonts w:ascii="&amp;quot" w:hAnsi="&amp;quot"/>
          <w:color w:val="212529"/>
        </w:rPr>
        <w:t>Збірник рецептур страв і кулінарних виробів для підприємств громадського харчування</w:t>
      </w:r>
      <w:r>
        <w:rPr>
          <w:rFonts w:ascii="&amp;quot" w:hAnsi="&amp;quot"/>
          <w:color w:val="212529"/>
        </w:rPr>
        <w:t>», що став хрестоматійним, а страви з нього продовжують готувати й сьогодні в шкільних їдальнях. Більша частина його рецептур передруковується з року в рік в українському виданні під такою ж назвою. 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lastRenderedPageBreak/>
        <w:t xml:space="preserve">З середини 1980-х років було уніфіковано систему шкільного харчування. А навчальні заклади, збудовані в цей час, уже мали приміщення для харчування, роздачі та приготування їжі. На стінах шкільних </w:t>
      </w:r>
      <w:proofErr w:type="spellStart"/>
      <w:r>
        <w:rPr>
          <w:rFonts w:ascii="&amp;quot" w:hAnsi="&amp;quot"/>
          <w:color w:val="212529"/>
        </w:rPr>
        <w:t>їдалень</w:t>
      </w:r>
      <w:proofErr w:type="spellEnd"/>
      <w:r>
        <w:rPr>
          <w:rFonts w:ascii="&amp;quot" w:hAnsi="&amp;quot"/>
          <w:color w:val="212529"/>
        </w:rPr>
        <w:t xml:space="preserve"> з’явилися відомі вислови “Спасибі нашим поварам, за те що смачно варять нам” або “Хліб – усьому голова”, а під час прийому їжі постійно лунали прохання вчительки не розмовляти за столом. 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Давайте подивимось на меню школяра 1980-х років і порівняємо його із сьогоднішнім: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Style w:val="a5"/>
          <w:rFonts w:ascii="&amp;quot" w:hAnsi="&amp;quot"/>
          <w:color w:val="212529"/>
        </w:rPr>
        <w:t>Сніданок</w:t>
      </w:r>
      <w:r>
        <w:rPr>
          <w:rFonts w:ascii="&amp;quot" w:hAnsi="&amp;quot"/>
          <w:color w:val="212529"/>
        </w:rPr>
        <w:t>: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каша рідка морквяна | запіканка з сиром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кавовий напій | чай із цукром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хліб пшеничний | хліб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Style w:val="a5"/>
          <w:rFonts w:ascii="&amp;quot" w:hAnsi="&amp;quot"/>
          <w:color w:val="212529"/>
        </w:rPr>
        <w:t>Обід</w:t>
      </w:r>
      <w:r>
        <w:rPr>
          <w:rFonts w:ascii="&amp;quot" w:hAnsi="&amp;quot"/>
          <w:color w:val="212529"/>
        </w:rPr>
        <w:t>: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салат із сирих овочів | салат зі свіжої капусти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суп картопляний | суп з макаронами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тюфтельки | риба припущена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картопляне пюре | картопляне пюре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чай з цукром | кисіль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хліб пшеничний | хліб пшеничний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Вартість такого сніданку була 20 коп., а обіду – 40 коп.</w:t>
      </w:r>
    </w:p>
    <w:p w:rsidR="0065290C" w:rsidRDefault="0065290C" w:rsidP="0065290C">
      <w:pPr>
        <w:pStyle w:val="a3"/>
        <w:spacing w:before="0" w:beforeAutospacing="0"/>
        <w:jc w:val="both"/>
        <w:rPr>
          <w:rFonts w:ascii="&amp;quot" w:hAnsi="&amp;quot"/>
          <w:color w:val="212529"/>
        </w:rPr>
      </w:pPr>
      <w:r>
        <w:rPr>
          <w:rFonts w:ascii="&amp;quot" w:hAnsi="&amp;quot"/>
          <w:color w:val="212529"/>
        </w:rPr>
        <w:t>Характерною ознакою всіх рецептур радянського періоду було те, що вони складалися з чітким урахуванням співвідношення “білки/жири/вуглеводи”, добової норми калорій, мінімального використання прянощів та спецій. Головною технологією приготування було тушкування, розпарювання, кип’ятіння. Такий підхід залишається актуальним й сьогодні. </w:t>
      </w:r>
    </w:p>
    <w:p w:rsidR="00D8121D" w:rsidRDefault="008F1A19" w:rsidP="00745D31">
      <w:pPr>
        <w:jc w:val="right"/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  <w:color w:val="212529"/>
          <w:shd w:val="clear" w:color="auto" w:fill="FFFFFF"/>
        </w:rPr>
        <w:t xml:space="preserve">Авторка - Олена </w:t>
      </w:r>
      <w:proofErr w:type="spellStart"/>
      <w:r>
        <w:rPr>
          <w:rFonts w:ascii="Segoe UI" w:hAnsi="Segoe UI" w:cs="Segoe UI"/>
          <w:color w:val="212529"/>
          <w:shd w:val="clear" w:color="auto" w:fill="FFFFFF"/>
        </w:rPr>
        <w:t>Брайченко</w:t>
      </w:r>
      <w:proofErr w:type="spellEnd"/>
      <w:r>
        <w:rPr>
          <w:rFonts w:ascii="Segoe UI" w:hAnsi="Segoe UI" w:cs="Segoe UI"/>
          <w:color w:val="212529"/>
          <w:shd w:val="clear" w:color="auto" w:fill="FFFFFF"/>
        </w:rPr>
        <w:t>, дослідниця історії гастрономічної культури.</w:t>
      </w:r>
      <w:r w:rsidR="00745D31">
        <w:rPr>
          <w:rFonts w:ascii="Segoe UI" w:hAnsi="Segoe UI" w:cs="Segoe UI"/>
          <w:color w:val="212529"/>
          <w:shd w:val="clear" w:color="auto" w:fill="FFFFFF"/>
        </w:rPr>
        <w:t>»</w:t>
      </w:r>
    </w:p>
    <w:p w:rsidR="008F1A19" w:rsidRDefault="008F1A19" w:rsidP="005E24F2">
      <w:pPr>
        <w:jc w:val="center"/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  <w:color w:val="212529"/>
          <w:shd w:val="clear" w:color="auto" w:fill="FFFFFF"/>
        </w:rPr>
        <w:t>Фото1</w:t>
      </w:r>
    </w:p>
    <w:p w:rsidR="008F1A19" w:rsidRDefault="008F1A19" w:rsidP="005E24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962FF"/>
          <w:sz w:val="20"/>
          <w:szCs w:val="20"/>
          <w:lang w:eastAsia="uk-UA"/>
        </w:rPr>
        <w:drawing>
          <wp:inline distT="0" distB="0" distL="0" distR="0" wp14:anchorId="3345E993" wp14:editId="1C1E76CF">
            <wp:extent cx="2857500" cy="1600200"/>
            <wp:effectExtent l="0" t="0" r="0" b="0"/>
            <wp:docPr id="14" name="Рисунок 14" descr="Результат пошуку зображень за запитом в радянській школі риба мінтай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зультат пошуку зображень за запитом в радянській школі риба мінтай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A19" w:rsidRDefault="008F1A19" w:rsidP="005E24F2">
      <w:pPr>
        <w:jc w:val="center"/>
        <w:rPr>
          <w:rFonts w:ascii="Times New Roman" w:hAnsi="Times New Roman" w:cs="Times New Roman"/>
          <w:sz w:val="28"/>
        </w:rPr>
      </w:pPr>
    </w:p>
    <w:p w:rsidR="00120D06" w:rsidRDefault="00120D06" w:rsidP="005E24F2">
      <w:pPr>
        <w:jc w:val="center"/>
        <w:rPr>
          <w:rFonts w:ascii="Times New Roman" w:hAnsi="Times New Roman" w:cs="Times New Roman"/>
          <w:sz w:val="28"/>
        </w:rPr>
      </w:pPr>
    </w:p>
    <w:p w:rsidR="008F1A19" w:rsidRDefault="008F1A19" w:rsidP="005E24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Фото 2</w:t>
      </w:r>
    </w:p>
    <w:p w:rsidR="008F1A19" w:rsidRDefault="008F1A19" w:rsidP="005E24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962FF"/>
          <w:sz w:val="20"/>
          <w:szCs w:val="20"/>
          <w:lang w:eastAsia="uk-UA"/>
        </w:rPr>
        <w:drawing>
          <wp:inline distT="0" distB="0" distL="0" distR="0" wp14:anchorId="62A3D3D3" wp14:editId="69FFC384">
            <wp:extent cx="5781675" cy="3854450"/>
            <wp:effectExtent l="0" t="0" r="9525" b="0"/>
            <wp:docPr id="10" name="Рисунок 10" descr="Результат пошуку зображень за запитом страви в шкільній їдальні в радянській школі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зультат пошуку зображень за запитом страви в шкільній їдальні в радянській школі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A19" w:rsidRDefault="008F1A19" w:rsidP="005E24F2">
      <w:pPr>
        <w:jc w:val="center"/>
        <w:rPr>
          <w:rFonts w:ascii="Times New Roman" w:hAnsi="Times New Roman" w:cs="Times New Roman"/>
          <w:sz w:val="28"/>
        </w:rPr>
      </w:pPr>
    </w:p>
    <w:p w:rsidR="008F1A19" w:rsidRDefault="008F1A19" w:rsidP="005E24F2">
      <w:pPr>
        <w:jc w:val="center"/>
        <w:rPr>
          <w:rFonts w:ascii="Times New Roman" w:hAnsi="Times New Roman" w:cs="Times New Roman"/>
          <w:sz w:val="28"/>
        </w:rPr>
      </w:pPr>
    </w:p>
    <w:p w:rsidR="008F1A19" w:rsidRDefault="008F1A19" w:rsidP="005E24F2">
      <w:pPr>
        <w:jc w:val="center"/>
        <w:rPr>
          <w:rFonts w:ascii="Times New Roman" w:hAnsi="Times New Roman" w:cs="Times New Roman"/>
          <w:sz w:val="28"/>
        </w:rPr>
      </w:pPr>
    </w:p>
    <w:p w:rsidR="008F1A19" w:rsidRDefault="008F1A19" w:rsidP="005E24F2">
      <w:pPr>
        <w:jc w:val="center"/>
        <w:rPr>
          <w:rFonts w:ascii="Arial" w:hAnsi="Arial" w:cs="Arial"/>
          <w:noProof/>
          <w:color w:val="2962FF"/>
          <w:sz w:val="20"/>
          <w:szCs w:val="20"/>
          <w:lang w:eastAsia="uk-UA"/>
        </w:rPr>
      </w:pPr>
    </w:p>
    <w:p w:rsidR="008F1A19" w:rsidRDefault="008F1A19" w:rsidP="005E24F2">
      <w:pPr>
        <w:jc w:val="center"/>
        <w:rPr>
          <w:rFonts w:ascii="Arial" w:hAnsi="Arial" w:cs="Arial"/>
          <w:noProof/>
          <w:color w:val="2962FF"/>
          <w:sz w:val="20"/>
          <w:szCs w:val="20"/>
          <w:lang w:eastAsia="uk-UA"/>
        </w:rPr>
      </w:pPr>
    </w:p>
    <w:p w:rsidR="008F1A19" w:rsidRDefault="008F1A19" w:rsidP="005E24F2">
      <w:pPr>
        <w:jc w:val="center"/>
        <w:rPr>
          <w:rFonts w:ascii="Arial" w:hAnsi="Arial" w:cs="Arial"/>
          <w:noProof/>
          <w:color w:val="2962FF"/>
          <w:sz w:val="20"/>
          <w:szCs w:val="20"/>
          <w:lang w:eastAsia="uk-UA"/>
        </w:rPr>
      </w:pPr>
      <w:r w:rsidRPr="008F1A19">
        <w:rPr>
          <w:rFonts w:ascii="Times New Roman" w:hAnsi="Times New Roman" w:cs="Times New Roman"/>
          <w:noProof/>
          <w:sz w:val="28"/>
          <w:szCs w:val="20"/>
          <w:lang w:eastAsia="uk-UA"/>
        </w:rPr>
        <w:t>Фото 3</w:t>
      </w:r>
    </w:p>
    <w:p w:rsidR="008F1A19" w:rsidRDefault="008F1A19" w:rsidP="005E24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962FF"/>
          <w:sz w:val="20"/>
          <w:szCs w:val="20"/>
          <w:lang w:eastAsia="uk-UA"/>
        </w:rPr>
        <w:drawing>
          <wp:inline distT="0" distB="0" distL="0" distR="0" wp14:anchorId="60037AB2" wp14:editId="28303622">
            <wp:extent cx="5248275" cy="3418876"/>
            <wp:effectExtent l="0" t="0" r="0" b="0"/>
            <wp:docPr id="12" name="Рисунок 12" descr="Результат пошуку зображень за запитом страви в шкільній їдальні в радянській школі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ьтат пошуку зображень за запитом страви в шкільній їдальні в радянській школі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660" cy="342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A19" w:rsidRDefault="008F1A19" w:rsidP="005E24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Фото 4</w:t>
      </w:r>
    </w:p>
    <w:p w:rsidR="008F1A19" w:rsidRDefault="008F1A19" w:rsidP="005E24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962FF"/>
          <w:sz w:val="20"/>
          <w:szCs w:val="20"/>
          <w:lang w:eastAsia="uk-UA"/>
        </w:rPr>
        <w:drawing>
          <wp:inline distT="0" distB="0" distL="0" distR="0" wp14:anchorId="668C6B4D" wp14:editId="3D5BF0B5">
            <wp:extent cx="5343525" cy="4007644"/>
            <wp:effectExtent l="0" t="0" r="0" b="0"/>
            <wp:docPr id="11" name="Рисунок 11" descr="Результат пошуку зображень за запитом страви в шкільній їдальні в радянській школі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зультат пошуку зображень за запитом страви в шкільній їдальні в радянській школі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120" cy="40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A19" w:rsidRDefault="008F1A19" w:rsidP="005E24F2">
      <w:pPr>
        <w:jc w:val="center"/>
        <w:rPr>
          <w:rFonts w:ascii="Times New Roman" w:hAnsi="Times New Roman" w:cs="Times New Roman"/>
          <w:sz w:val="28"/>
        </w:rPr>
      </w:pPr>
    </w:p>
    <w:p w:rsidR="008F1A19" w:rsidRDefault="008F1A19" w:rsidP="005E24F2">
      <w:pPr>
        <w:jc w:val="center"/>
        <w:rPr>
          <w:rFonts w:ascii="Times New Roman" w:hAnsi="Times New Roman" w:cs="Times New Roman"/>
          <w:sz w:val="28"/>
        </w:rPr>
      </w:pPr>
    </w:p>
    <w:p w:rsidR="008F1A19" w:rsidRDefault="008F1A19" w:rsidP="005E24F2">
      <w:pPr>
        <w:jc w:val="center"/>
        <w:rPr>
          <w:rFonts w:ascii="Times New Roman" w:hAnsi="Times New Roman" w:cs="Times New Roman"/>
          <w:sz w:val="28"/>
        </w:rPr>
      </w:pPr>
    </w:p>
    <w:p w:rsidR="008F1A19" w:rsidRDefault="008F1A19" w:rsidP="005E24F2">
      <w:pPr>
        <w:jc w:val="center"/>
        <w:rPr>
          <w:rFonts w:ascii="Times New Roman" w:hAnsi="Times New Roman" w:cs="Times New Roman"/>
          <w:sz w:val="28"/>
        </w:rPr>
      </w:pPr>
    </w:p>
    <w:p w:rsidR="008F1A19" w:rsidRPr="008F1A19" w:rsidRDefault="008F1A19" w:rsidP="005E24F2">
      <w:pPr>
        <w:jc w:val="center"/>
        <w:rPr>
          <w:rFonts w:ascii="Times New Roman" w:hAnsi="Times New Roman" w:cs="Times New Roman"/>
          <w:noProof/>
          <w:sz w:val="28"/>
          <w:szCs w:val="20"/>
          <w:lang w:eastAsia="uk-UA"/>
        </w:rPr>
      </w:pPr>
      <w:r w:rsidRPr="008F1A19">
        <w:rPr>
          <w:rFonts w:ascii="Times New Roman" w:hAnsi="Times New Roman" w:cs="Times New Roman"/>
          <w:noProof/>
          <w:sz w:val="28"/>
          <w:szCs w:val="20"/>
          <w:lang w:eastAsia="uk-UA"/>
        </w:rPr>
        <w:t>Фото 5</w:t>
      </w:r>
    </w:p>
    <w:p w:rsidR="008F1A19" w:rsidRDefault="008F1A19" w:rsidP="005E24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962FF"/>
          <w:sz w:val="20"/>
          <w:szCs w:val="20"/>
          <w:lang w:eastAsia="uk-UA"/>
        </w:rPr>
        <w:drawing>
          <wp:inline distT="0" distB="0" distL="0" distR="0" wp14:anchorId="2AAE2DE4" wp14:editId="3502057B">
            <wp:extent cx="6120765" cy="3442930"/>
            <wp:effectExtent l="0" t="0" r="0" b="5715"/>
            <wp:docPr id="6" name="Рисунок 6" descr="Результат пошуку зображень за запитом страви в шкільній їдальні в радянській школі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зультат пошуку зображень за запитом страви в шкільній їдальні в радянській школі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A19" w:rsidRPr="008F1A19" w:rsidRDefault="008F1A19" w:rsidP="005E24F2">
      <w:pPr>
        <w:jc w:val="center"/>
        <w:rPr>
          <w:rFonts w:ascii="Times New Roman" w:hAnsi="Times New Roman" w:cs="Times New Roman"/>
          <w:noProof/>
          <w:sz w:val="24"/>
          <w:szCs w:val="20"/>
          <w:lang w:eastAsia="uk-UA"/>
        </w:rPr>
      </w:pPr>
      <w:r w:rsidRPr="008F1A19">
        <w:rPr>
          <w:rFonts w:ascii="Times New Roman" w:hAnsi="Times New Roman" w:cs="Times New Roman"/>
          <w:noProof/>
          <w:sz w:val="24"/>
          <w:szCs w:val="20"/>
          <w:lang w:eastAsia="uk-UA"/>
        </w:rPr>
        <w:lastRenderedPageBreak/>
        <w:t>Фото 6.</w:t>
      </w:r>
    </w:p>
    <w:p w:rsidR="008F1A19" w:rsidRDefault="008F1A19" w:rsidP="005E24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962FF"/>
          <w:sz w:val="20"/>
          <w:szCs w:val="20"/>
          <w:lang w:eastAsia="uk-UA"/>
        </w:rPr>
        <w:drawing>
          <wp:inline distT="0" distB="0" distL="0" distR="0" wp14:anchorId="0DE5939D" wp14:editId="0F55DD2C">
            <wp:extent cx="6096000" cy="4572000"/>
            <wp:effectExtent l="0" t="0" r="0" b="0"/>
            <wp:docPr id="13" name="Рисунок 13" descr="Результат пошуку зображень за запитом страви в шкільній їдальні в радянській школі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зультат пошуку зображень за запитом страви в шкільній їдальні в радянській школі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31" w:rsidRDefault="00745D31" w:rsidP="005E24F2">
      <w:pPr>
        <w:jc w:val="center"/>
        <w:rPr>
          <w:rFonts w:ascii="Times New Roman" w:hAnsi="Times New Roman" w:cs="Times New Roman"/>
          <w:sz w:val="28"/>
        </w:rPr>
      </w:pPr>
    </w:p>
    <w:p w:rsidR="00745D31" w:rsidRDefault="00745D31" w:rsidP="005E24F2">
      <w:pPr>
        <w:jc w:val="center"/>
        <w:rPr>
          <w:rFonts w:ascii="Times New Roman" w:hAnsi="Times New Roman" w:cs="Times New Roman"/>
          <w:sz w:val="28"/>
        </w:rPr>
      </w:pPr>
    </w:p>
    <w:p w:rsidR="008F1A19" w:rsidRDefault="00745D31" w:rsidP="005E24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 7</w:t>
      </w:r>
    </w:p>
    <w:p w:rsidR="00745D31" w:rsidRDefault="00745D31" w:rsidP="005E24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962FF"/>
          <w:sz w:val="20"/>
          <w:szCs w:val="20"/>
          <w:lang w:eastAsia="uk-UA"/>
        </w:rPr>
        <w:drawing>
          <wp:inline distT="0" distB="0" distL="0" distR="0" wp14:anchorId="60A2E6AD" wp14:editId="73996C86">
            <wp:extent cx="5019675" cy="3346450"/>
            <wp:effectExtent l="0" t="0" r="9525" b="6350"/>
            <wp:docPr id="18" name="Рисунок 18" descr="Результат пошуку зображень за запитом молоко в стакані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зультат пошуку зображень за запитом молоко в стакані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31" w:rsidRDefault="00745D31" w:rsidP="005E24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Фото 8</w:t>
      </w:r>
    </w:p>
    <w:p w:rsidR="00745D31" w:rsidRDefault="00745D31" w:rsidP="005E24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962FF"/>
          <w:sz w:val="20"/>
          <w:szCs w:val="20"/>
          <w:lang w:eastAsia="uk-UA"/>
        </w:rPr>
        <w:drawing>
          <wp:inline distT="0" distB="0" distL="0" distR="0" wp14:anchorId="50DC6545" wp14:editId="2768C52F">
            <wp:extent cx="3664744" cy="4886325"/>
            <wp:effectExtent l="0" t="0" r="0" b="0"/>
            <wp:docPr id="19" name="Рисунок 19" descr="Результат пошуку зображень за запитом чай в стакані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ьтат пошуку зображень за запитом чай в стакані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684" cy="489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A19" w:rsidRDefault="008F1A19" w:rsidP="005E24F2">
      <w:pPr>
        <w:jc w:val="center"/>
        <w:rPr>
          <w:rFonts w:ascii="Times New Roman" w:hAnsi="Times New Roman" w:cs="Times New Roman"/>
          <w:sz w:val="28"/>
        </w:rPr>
      </w:pPr>
    </w:p>
    <w:p w:rsidR="00120D06" w:rsidRDefault="00120D06" w:rsidP="005E24F2">
      <w:pPr>
        <w:jc w:val="center"/>
        <w:rPr>
          <w:rFonts w:ascii="Times New Roman" w:hAnsi="Times New Roman" w:cs="Times New Roman"/>
          <w:b/>
          <w:sz w:val="28"/>
        </w:rPr>
      </w:pPr>
    </w:p>
    <w:p w:rsidR="00120D06" w:rsidRDefault="00120D06" w:rsidP="005E24F2">
      <w:pPr>
        <w:jc w:val="center"/>
        <w:rPr>
          <w:rFonts w:ascii="Times New Roman" w:hAnsi="Times New Roman" w:cs="Times New Roman"/>
          <w:b/>
          <w:sz w:val="28"/>
        </w:rPr>
      </w:pPr>
    </w:p>
    <w:p w:rsidR="00120D06" w:rsidRDefault="00120D06" w:rsidP="005E24F2">
      <w:pPr>
        <w:jc w:val="center"/>
        <w:rPr>
          <w:rFonts w:ascii="Times New Roman" w:hAnsi="Times New Roman" w:cs="Times New Roman"/>
          <w:b/>
          <w:sz w:val="28"/>
        </w:rPr>
      </w:pPr>
    </w:p>
    <w:p w:rsidR="00120D06" w:rsidRDefault="00120D06" w:rsidP="005E24F2">
      <w:pPr>
        <w:jc w:val="center"/>
        <w:rPr>
          <w:rFonts w:ascii="Times New Roman" w:hAnsi="Times New Roman" w:cs="Times New Roman"/>
          <w:b/>
          <w:sz w:val="28"/>
        </w:rPr>
      </w:pPr>
    </w:p>
    <w:p w:rsidR="00120D06" w:rsidRDefault="00120D06" w:rsidP="005E24F2">
      <w:pPr>
        <w:jc w:val="center"/>
        <w:rPr>
          <w:rFonts w:ascii="Times New Roman" w:hAnsi="Times New Roman" w:cs="Times New Roman"/>
          <w:b/>
          <w:sz w:val="28"/>
        </w:rPr>
      </w:pPr>
    </w:p>
    <w:p w:rsidR="00120D06" w:rsidRDefault="00120D06" w:rsidP="005E24F2">
      <w:pPr>
        <w:jc w:val="center"/>
        <w:rPr>
          <w:rFonts w:ascii="Times New Roman" w:hAnsi="Times New Roman" w:cs="Times New Roman"/>
          <w:b/>
          <w:sz w:val="28"/>
        </w:rPr>
      </w:pPr>
    </w:p>
    <w:p w:rsidR="00120D06" w:rsidRDefault="00120D06" w:rsidP="005E24F2">
      <w:pPr>
        <w:jc w:val="center"/>
        <w:rPr>
          <w:rFonts w:ascii="Times New Roman" w:hAnsi="Times New Roman" w:cs="Times New Roman"/>
          <w:b/>
          <w:sz w:val="28"/>
        </w:rPr>
      </w:pPr>
    </w:p>
    <w:p w:rsidR="00120D06" w:rsidRDefault="00120D06" w:rsidP="005E24F2">
      <w:pPr>
        <w:jc w:val="center"/>
        <w:rPr>
          <w:rFonts w:ascii="Times New Roman" w:hAnsi="Times New Roman" w:cs="Times New Roman"/>
          <w:b/>
          <w:sz w:val="28"/>
        </w:rPr>
      </w:pPr>
    </w:p>
    <w:p w:rsidR="00120D06" w:rsidRDefault="00120D06" w:rsidP="005E24F2">
      <w:pPr>
        <w:jc w:val="center"/>
        <w:rPr>
          <w:rFonts w:ascii="Times New Roman" w:hAnsi="Times New Roman" w:cs="Times New Roman"/>
          <w:b/>
          <w:sz w:val="28"/>
        </w:rPr>
      </w:pPr>
    </w:p>
    <w:p w:rsidR="00120D06" w:rsidRDefault="00120D06" w:rsidP="005E24F2">
      <w:pPr>
        <w:jc w:val="center"/>
        <w:rPr>
          <w:rFonts w:ascii="Times New Roman" w:hAnsi="Times New Roman" w:cs="Times New Roman"/>
          <w:b/>
          <w:sz w:val="28"/>
        </w:rPr>
      </w:pPr>
    </w:p>
    <w:p w:rsidR="00120D06" w:rsidRDefault="00120D06" w:rsidP="005E24F2">
      <w:pPr>
        <w:jc w:val="center"/>
        <w:rPr>
          <w:rFonts w:ascii="Times New Roman" w:hAnsi="Times New Roman" w:cs="Times New Roman"/>
          <w:b/>
          <w:sz w:val="28"/>
        </w:rPr>
      </w:pPr>
    </w:p>
    <w:p w:rsidR="00120D06" w:rsidRDefault="00120D06" w:rsidP="005E24F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120D06" w:rsidRDefault="00120D06" w:rsidP="00120D0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Додаток 5</w:t>
      </w:r>
    </w:p>
    <w:p w:rsidR="00120D06" w:rsidRDefault="00120D06" w:rsidP="005E24F2">
      <w:pPr>
        <w:jc w:val="center"/>
        <w:rPr>
          <w:rFonts w:ascii="Times New Roman" w:hAnsi="Times New Roman" w:cs="Times New Roman"/>
          <w:b/>
          <w:sz w:val="28"/>
        </w:rPr>
      </w:pPr>
    </w:p>
    <w:p w:rsidR="008F1A19" w:rsidRDefault="008F1A19" w:rsidP="005E24F2">
      <w:pPr>
        <w:jc w:val="center"/>
        <w:rPr>
          <w:rFonts w:ascii="Times New Roman" w:hAnsi="Times New Roman" w:cs="Times New Roman"/>
          <w:b/>
          <w:sz w:val="28"/>
        </w:rPr>
      </w:pPr>
      <w:r w:rsidRPr="008F1A19">
        <w:rPr>
          <w:rFonts w:ascii="Times New Roman" w:hAnsi="Times New Roman" w:cs="Times New Roman"/>
          <w:b/>
          <w:noProof/>
          <w:sz w:val="28"/>
          <w:lang w:eastAsia="uk-UA"/>
        </w:rPr>
        <w:drawing>
          <wp:inline distT="0" distB="0" distL="0" distR="0">
            <wp:extent cx="3133725" cy="4067175"/>
            <wp:effectExtent l="0" t="0" r="9525" b="9525"/>
            <wp:docPr id="16" name="Рисунок 16" descr="F:\Випуск 1990 р\IMG_6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ипуск 1990 р\IMG_600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31" w:rsidRPr="008F1A19" w:rsidRDefault="00745D31" w:rsidP="005E24F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Arial" w:hAnsi="Arial" w:cs="Arial"/>
          <w:noProof/>
          <w:color w:val="2962FF"/>
          <w:sz w:val="20"/>
          <w:szCs w:val="20"/>
          <w:lang w:eastAsia="uk-UA"/>
        </w:rPr>
        <w:drawing>
          <wp:inline distT="0" distB="0" distL="0" distR="0" wp14:anchorId="38CD74AB" wp14:editId="77B74E45">
            <wp:extent cx="4876800" cy="3657600"/>
            <wp:effectExtent l="0" t="0" r="0" b="0"/>
            <wp:docPr id="17" name="Рисунок 17" descr="Результат пошуку зображень за запитом клятва пионера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зультат пошуку зображень за запитом клятва пионера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5D31" w:rsidRPr="008F1A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9A"/>
    <w:rsid w:val="00120D06"/>
    <w:rsid w:val="003E709A"/>
    <w:rsid w:val="005E24F2"/>
    <w:rsid w:val="006400EB"/>
    <w:rsid w:val="0065290C"/>
    <w:rsid w:val="00745D31"/>
    <w:rsid w:val="007C52B6"/>
    <w:rsid w:val="008F1A19"/>
    <w:rsid w:val="00D43CF0"/>
    <w:rsid w:val="00D8121D"/>
    <w:rsid w:val="00D9316B"/>
    <w:rsid w:val="00E91EE1"/>
    <w:rsid w:val="00F83321"/>
    <w:rsid w:val="00F9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EADE"/>
  <w15:chartTrackingRefBased/>
  <w15:docId w15:val="{F7DA0A6A-B449-4A48-BF93-3CE0EDAD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65290C"/>
    <w:rPr>
      <w:i/>
      <w:iCs/>
    </w:rPr>
  </w:style>
  <w:style w:type="character" w:styleId="a5">
    <w:name w:val="Strong"/>
    <w:basedOn w:val="a0"/>
    <w:uiPriority w:val="22"/>
    <w:qFormat/>
    <w:rsid w:val="006529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4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3711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2363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3262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yperlink" Target="https://www.google.com.ua/url?sa=i&amp;url=https%3A%2F%2Fwww.chef.com.ua%2Frecepty%2Fmeat%2Fshkilni-kotleti-8501.html&amp;psig=AOvVaw2KQiZUyi64TZrERhSvr5r4&amp;ust=1582272624732000&amp;source=images&amp;cd=vfe&amp;ved=0CAIQjRxqFwoTCMD_1IPX3-cCFQAAAAAdAAAAABAL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s://www.google.com.ua/url?sa=i&amp;url=https%3A%2F%2Fwww.volyn.com.ua%2Fnews%2F122045-anu-shkoliaryku-viddai-druhyi-shmatok-khliba&amp;psig=AOvVaw2KQiZUyi64TZrERhSvr5r4&amp;ust=1582272624732000&amp;source=images&amp;cd=vfe&amp;ved=0CAIQjRxqFwoTCMD_1IPX3-cCFQAAAAAdAAAAABAE" TargetMode="External"/><Relationship Id="rId25" Type="http://schemas.openxmlformats.org/officeDocument/2006/relationships/hyperlink" Target="https://www.google.com.ua/url?sa=i&amp;url=https%3A%2F%2Fradiotrek.rv.ua%2Fnews%2Fkulchynska_dvoma_rukamy_za_menyu_klopotenka_u_shkolah_rivnogo_234402.html&amp;psig=AOvVaw2KQiZUyi64TZrERhSvr5r4&amp;ust=1582272624732000&amp;source=images&amp;cd=vfe&amp;ved=0CAIQjRxqFwoTCMD_1IPX3-cCFQAAAAAdAAAAABAk" TargetMode="External"/><Relationship Id="rId33" Type="http://schemas.openxmlformats.org/officeDocument/2006/relationships/image" Target="media/image17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hyperlink" Target="https://www.google.com.ua/url?sa=i&amp;url=https%3A%2F%2Firecommend.ru%2Fcontent%2Fposuda-s-imenem-i-ne-odnim-posuda-s-istoriei-s-istoriei-kotoraya-prodolzhaetsya&amp;psig=AOvVaw3h309Ah38nxRO9bCOxYUV9&amp;ust=1582273699188000&amp;source=images&amp;cd=vfe&amp;ved=0CAIQjRxqFwoTCJig6IHb3-cCFQAAAAAdAAAAABAD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.ua/url?sa=i&amp;url=https%3A%2F%2Fpikabu.ru%2Fstory%2Fchto_pisali_sovetskie_gazetyi_o_prizemlenii_apollona11_na_lunu_6823297&amp;psig=AOvVaw2fTirm8RT4odc6in1u2Nsm&amp;ust=1582182568395000&amp;source=images&amp;cd=vfe&amp;ved=0CAIQjRxqFwoTCNiIv8iH3ecCFQAAAAAdAAAAABAt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hyperlink" Target="https://www.google.com.ua/url?sa=i&amp;url=http%3A%2F%2Fwww.myshared.ru%2Fslide%2F566217%2F&amp;psig=AOvVaw1XnRtoljPiwOwtYuyvCXky&amp;ust=1582273499149000&amp;source=images&amp;cd=vfe&amp;ved=0CAIQjRxqFwoTCKCHzaLa3-cCFQAAAAAdAAAAABAI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google.com.ua/url?sa=i&amp;url=https%3A%2F%2Fpikabu.ru%2Fstory%2Fvkusnyiy_mintay_v_dukhovke_5620550&amp;psig=AOvVaw2hZzsB9FlvBKbgl1GM_6vN&amp;ust=1582272957833000&amp;source=images&amp;cd=vfe&amp;ved=0CAIQjRxqFwoTCICG2KHY3-cCFQAAAAAdAAAAABAD" TargetMode="External"/><Relationship Id="rId23" Type="http://schemas.openxmlformats.org/officeDocument/2006/relationships/hyperlink" Target="https://www.google.com.ua/url?sa=i&amp;url=https%3A%2F%2Fwww.radiosvoboda.org%2Fa%2F29406844.html&amp;psig=AOvVaw2KQiZUyi64TZrERhSvr5r4&amp;ust=1582272624732000&amp;source=images&amp;cd=vfe&amp;ved=0CAIQjRxqFwoTCMD_1IPX3-cCFQAAAAAdAAAAABAY" TargetMode="External"/><Relationship Id="rId28" Type="http://schemas.openxmlformats.org/officeDocument/2006/relationships/image" Target="media/image14.jpeg"/><Relationship Id="rId10" Type="http://schemas.openxmlformats.org/officeDocument/2006/relationships/hyperlink" Target="https://www.google.com.ua/url?sa=i&amp;url=https%3A%2F%2Fsocportal.info%2F2019%2F08%2F29%2Fpro_scho_govorili_radjanski_gazeti_na_period_chornobilskoji_katastrofi.html&amp;psig=AOvVaw2fTirm8RT4odc6in1u2Nsm&amp;ust=1582182568395000&amp;source=images&amp;cd=vfe&amp;ved=0CAIQjRxqFwoTCNiIv8iH3ecCFQAAAAAdAAAAABAh" TargetMode="External"/><Relationship Id="rId19" Type="http://schemas.openxmlformats.org/officeDocument/2006/relationships/hyperlink" Target="https://www.google.com.ua/url?sa=i&amp;url=https%3A%2F%2Fvariat.com.ua%2Fyak-xarchuyutsya-ukra%25D1%2597nski-shkolyari-ta-shho-otrimuyut-na-obid-diti-v-inshix-kra%25D1%2597nax%2F&amp;psig=AOvVaw2KQiZUyi64TZrERhSvr5r4&amp;ust=1582272624732000&amp;source=images&amp;cd=vfe&amp;ved=0CAIQjRxqFwoTCMD_1IPX3-cCFQAAAAAdAAAAABAS" TargetMode="External"/><Relationship Id="rId31" Type="http://schemas.openxmlformats.org/officeDocument/2006/relationships/image" Target="media/image16.jpeg"/><Relationship Id="rId4" Type="http://schemas.openxmlformats.org/officeDocument/2006/relationships/hyperlink" Target="https://www.google.com.ua/url?sa=i&amp;url=https%3A%2F%2Fwww.liveinternet.ru%2Fusers%2Fkakula%2Fpost9457368&amp;psig=AOvVaw2fTirm8RT4odc6in1u2Nsm&amp;ust=1582182568395000&amp;source=images&amp;cd=vfe&amp;ved=0CAIQjRxqFwoTCNiIv8iH3ecCFQAAAAAdAAAAABAW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hyperlink" Target="https://www.google.com.ua/url?sa=i&amp;url=https%3A%2F%2Ffood-wiki.ru%2Fskolko-moloka-v-stakane-gramm-ml%2F&amp;psig=AOvVaw3dVWjTQHDr4PvFx25qkVGg&amp;ust=1582273642974000&amp;source=images&amp;cd=vfe&amp;ved=0CAIQjRxqFwoTCLiO8-fa3-cCFQAAAAAdAAAAABAJ" TargetMode="External"/><Relationship Id="rId30" Type="http://schemas.openxmlformats.org/officeDocument/2006/relationships/image" Target="media/image15.jpeg"/><Relationship Id="rId35" Type="http://schemas.openxmlformats.org/officeDocument/2006/relationships/theme" Target="theme/theme1.xml"/><Relationship Id="rId8" Type="http://schemas.openxmlformats.org/officeDocument/2006/relationships/hyperlink" Target="https://www.google.com.ua/url?sa=i&amp;url=https%3A%2F%2Fwww.zb.zt.ua%2F%25D0%25BA%25D0%25BE%25D0%25BD%25D1%2582%25D0%25B0%25D0%25BA%25D1%2582%25D0%25B8%2F&amp;psig=AOvVaw2fTirm8RT4odc6in1u2Nsm&amp;ust=1582182568395000&amp;source=images&amp;cd=vfe&amp;ved=0CAIQjRxqFwoTCNiIv8iH3ecCFQAAAAAdAAAAABAz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13</Pages>
  <Words>4827</Words>
  <Characters>2752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2020-02-19T06:59:00Z</dcterms:created>
  <dcterms:modified xsi:type="dcterms:W3CDTF">2020-02-25T10:42:00Z</dcterms:modified>
</cp:coreProperties>
</file>